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D8" w:rsidRDefault="00EB4ED8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381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D8" w:rsidRDefault="00EB4ED8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4ED8" w:rsidRDefault="00EB4ED8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4ED8" w:rsidRDefault="00EB4ED8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1.4.3. Ответственность за соблюдение правил пожарной безопасности на своем рабочем месте несет каждый сотрудник. 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1.4.4. Ответственность за соблюдение правил пожарной безопасности посетителями лежит на </w:t>
      </w:r>
      <w:r>
        <w:rPr>
          <w:rFonts w:ascii="Times New Roman" w:eastAsia="Times New Roman" w:hAnsi="Times New Roman" w:cs="Times New Roman"/>
          <w:sz w:val="24"/>
          <w:szCs w:val="24"/>
        </w:rPr>
        <w:t>ОУ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как на принимающей стороне. </w:t>
      </w:r>
    </w:p>
    <w:p w:rsidR="009309CB" w:rsidRPr="00F44DCF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9309CB" w:rsidRPr="006D77C2" w:rsidRDefault="009309CB" w:rsidP="009309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b/>
          <w:bCs/>
          <w:sz w:val="24"/>
          <w:szCs w:val="24"/>
        </w:rPr>
        <w:t>2. Требования к проведению мероприятий с массовым пребыванием людей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2.1. Число людей, одновременно находящихся в залах (помещениях) здани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с массовым пребыванием людей (помещения с одновременным пребыванием 50 и более человек), не должно превышать количества, установленного нормами проектирования или определенного расчетом (приказом по </w:t>
      </w:r>
      <w:r>
        <w:rPr>
          <w:rFonts w:ascii="Times New Roman" w:eastAsia="Times New Roman" w:hAnsi="Times New Roman" w:cs="Times New Roman"/>
          <w:sz w:val="24"/>
          <w:szCs w:val="24"/>
        </w:rPr>
        <w:t>ОУ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), исходя из условия обеспечения безопасной эвакуации людей при пожаре. 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2.2. При организации и проведении новогодних праздников и других мероприятий с массовым пребыванием людей: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допускается использовать только помещения, обеспеченные не менее чем двумя эвакуационными выходами, отвечающими требованиям норм проектирования, не имеющие на окнах решеток и расположенные не выше 2 этажа в зданиях с горючими перекрытиями;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елка должна устанавливаться на устойчивом основании и с таким расчетом, чтобы ветви не касались стен и потолка;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при отсутствии в помещении электрического освещения мероприятия у елки должны проводиться только в светлое время суток;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иллюминация должна быть выполнена с соблюдением ПУЭ. При использовании электрической осветительной сети без понижающего трансформатора на елке могут применяться гирлянды только с последовательным включением лампочек напряжением до 12 В. Мощность лампочек не должна превышать 25 Вт;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- при обнаружении неисправности в иллюминации (нагрев проводов, мигание лампочек, искрение и т.п.) она должна быть немедленно обесточена. 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2.3. Запрещается: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проведение мероприятий при запертых распашных решетках на окнах помещений, в которых они проводятся;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br/>
        <w:t>- применять дуговые прожекторы, свечи и хлопушки, устраивать фейерверки и другие световые пожароопасные эффекты, которые могут привести к пожару;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украшать елку целлулоидными игрушками, а также марлей и ватой, не пропитанными огнезащитными составами;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одевать детей в костюмы из легкогорючих материалов;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проводить огневые, покрасочные и другие пожароопасные и взрывопожароопасные работы;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использовать ставни на окнах для затемнения помещений;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уменьшать ширину проходов между рядами и устанавливать в проходах дополнительные кресла, стулья и т.п.;</w:t>
      </w:r>
    </w:p>
    <w:p w:rsidR="009309CB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- полностью гасить свет в помещении во время спектаклей или представлений;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- допускать заполнение помещений людьми сверх установленной нормы. 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>2.4. При проведении мероприятий должно быть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организовано дежурство в холле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и в зальных помещениях ответственных лиц, членов добровольных пожарных формирований или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сотрудников администрации ОУ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2.5. При проведении мероприятий с массовым пребыванием людей руководитель должен принять дополнительные меры по обеспечению их безопасности (ограничить доступ посетителей, выставить дополнительных дежурных и т.п.). 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2.6.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Организаторы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с массовым участием людей (</w:t>
      </w:r>
      <w:r>
        <w:rPr>
          <w:rFonts w:ascii="Times New Roman" w:eastAsia="Times New Roman" w:hAnsi="Times New Roman" w:cs="Times New Roman"/>
          <w:sz w:val="24"/>
          <w:szCs w:val="24"/>
        </w:rPr>
        <w:t>утренники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>, дискотеки, торжества вокруг новогодней елки, представления и т.п.) должны перед началом этих мероприятий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совместно с ответственным за пожарную безопасность в ОУ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тщательно осмотреть помещения и убедиться в их полной готовности в противопожарном отношении. 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Ответственный по обеспечению безопасности обязан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до начала мероприятия провести с сотрудниками и посетителями противопожарный инструктаж. </w:t>
      </w:r>
    </w:p>
    <w:p w:rsidR="009309CB" w:rsidRPr="006D77C2" w:rsidRDefault="009309CB" w:rsidP="009309C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2.8. </w:t>
      </w:r>
      <w:proofErr w:type="gramStart"/>
      <w:r w:rsidRPr="006D77C2">
        <w:rPr>
          <w:rFonts w:ascii="Times New Roman" w:eastAsia="Times New Roman" w:hAnsi="Times New Roman" w:cs="Times New Roman"/>
          <w:sz w:val="24"/>
          <w:szCs w:val="24"/>
        </w:rPr>
        <w:t>Лица, назначенные ответственными за эвакуацию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и</w:t>
      </w:r>
      <w:r w:rsidRPr="006D77C2">
        <w:rPr>
          <w:rFonts w:ascii="Times New Roman" w:eastAsia="Times New Roman" w:hAnsi="Times New Roman" w:cs="Times New Roman"/>
          <w:sz w:val="24"/>
          <w:szCs w:val="24"/>
        </w:rPr>
        <w:t xml:space="preserve"> посетителей при проведении мероприятий с массовым пребыванием людей, обязаны постоянно находиться на закрепленных за ними дежурных постах, и в случае обнаружения запаха гари, дыма или пожара, принять меры к оповещению посетителей о пожаре и немедленно приступить к эвакуации посетителей. </w:t>
      </w:r>
      <w:proofErr w:type="gramEnd"/>
    </w:p>
    <w:p w:rsidR="009309CB" w:rsidRPr="006D77C2" w:rsidRDefault="009309CB" w:rsidP="009309CB">
      <w:pPr>
        <w:rPr>
          <w:rFonts w:ascii="Times New Roman" w:hAnsi="Times New Roman" w:cs="Times New Roman"/>
          <w:sz w:val="24"/>
          <w:szCs w:val="24"/>
        </w:rPr>
      </w:pPr>
    </w:p>
    <w:p w:rsidR="009309CB" w:rsidRDefault="009309CB" w:rsidP="009309CB"/>
    <w:p w:rsidR="009309CB" w:rsidRDefault="009309CB" w:rsidP="009309CB"/>
    <w:p w:rsidR="009309CB" w:rsidRDefault="009309CB" w:rsidP="009309CB"/>
    <w:p w:rsidR="00397196" w:rsidRDefault="00397196"/>
    <w:sectPr w:rsidR="00397196" w:rsidSect="00A44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9CB"/>
    <w:rsid w:val="00397196"/>
    <w:rsid w:val="009309CB"/>
    <w:rsid w:val="00A44719"/>
    <w:rsid w:val="00EB4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9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EB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555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cp:lastPrinted>2016-01-15T10:03:00Z</cp:lastPrinted>
  <dcterms:created xsi:type="dcterms:W3CDTF">2016-01-15T09:58:00Z</dcterms:created>
  <dcterms:modified xsi:type="dcterms:W3CDTF">2016-03-04T11:55:00Z</dcterms:modified>
</cp:coreProperties>
</file>