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F" w:rsidRPr="00BF717D" w:rsidRDefault="0034767F" w:rsidP="004F12D4">
      <w:pPr>
        <w:shd w:val="clear" w:color="auto" w:fill="FFFFFF"/>
        <w:spacing w:after="0" w:line="240" w:lineRule="auto"/>
        <w:textAlignment w:val="baseline"/>
        <w:rPr>
          <w:b/>
          <w:sz w:val="28"/>
          <w:szCs w:val="28"/>
        </w:rPr>
      </w:pPr>
      <w:r w:rsidRPr="00BF717D">
        <w:rPr>
          <w:b/>
          <w:sz w:val="28"/>
          <w:szCs w:val="28"/>
        </w:rPr>
        <w:t>Отчет о мероприятиях, посвященных 7</w:t>
      </w:r>
      <w:r w:rsidR="00BF717D">
        <w:rPr>
          <w:b/>
          <w:sz w:val="28"/>
          <w:szCs w:val="28"/>
        </w:rPr>
        <w:t>7</w:t>
      </w:r>
      <w:r w:rsidRPr="00BF717D">
        <w:rPr>
          <w:b/>
          <w:sz w:val="28"/>
          <w:szCs w:val="28"/>
        </w:rPr>
        <w:t>-летию Побед</w:t>
      </w:r>
      <w:r w:rsidR="00BF717D">
        <w:rPr>
          <w:b/>
          <w:sz w:val="28"/>
          <w:szCs w:val="28"/>
        </w:rPr>
        <w:t>ы</w:t>
      </w:r>
      <w:r w:rsidRPr="00BF717D">
        <w:rPr>
          <w:b/>
          <w:sz w:val="28"/>
          <w:szCs w:val="28"/>
        </w:rPr>
        <w:t xml:space="preserve"> в Великой Отечественной войне.</w:t>
      </w:r>
    </w:p>
    <w:p w:rsidR="0034767F" w:rsidRDefault="0034767F" w:rsidP="004F12D4">
      <w:pPr>
        <w:shd w:val="clear" w:color="auto" w:fill="FFFFFF"/>
        <w:spacing w:after="0" w:line="240" w:lineRule="auto"/>
        <w:textAlignment w:val="baseline"/>
        <w:rPr>
          <w:b/>
        </w:rPr>
      </w:pPr>
    </w:p>
    <w:p w:rsidR="0034767F" w:rsidRDefault="0034767F" w:rsidP="004F12D4">
      <w:pPr>
        <w:shd w:val="clear" w:color="auto" w:fill="FFFFFF"/>
        <w:spacing w:after="0" w:line="240" w:lineRule="auto"/>
        <w:textAlignment w:val="baseline"/>
      </w:pPr>
      <w:r w:rsidRPr="0034767F">
        <w:rPr>
          <w:b/>
        </w:rPr>
        <w:t>Всероссийская патриотическая акция «Георгиевская лента ».</w:t>
      </w:r>
      <w:r>
        <w:t xml:space="preserve"> </w:t>
      </w:r>
    </w:p>
    <w:p w:rsidR="0034767F" w:rsidRDefault="0034767F" w:rsidP="004F12D4">
      <w:pPr>
        <w:shd w:val="clear" w:color="auto" w:fill="FFFFFF"/>
        <w:spacing w:after="0" w:line="240" w:lineRule="auto"/>
        <w:textAlignment w:val="baseline"/>
      </w:pPr>
      <w:r>
        <w:t>Георгиевская лента – лента с тремя черными и двумя оранжевыми полосами является символом героизма, воинской доблести и славы защитников России. Это символ несломленного духом народа, который боролся и победил нацизм в Великой Отечественной войне.</w:t>
      </w:r>
    </w:p>
    <w:p w:rsidR="0034767F" w:rsidRDefault="0034767F" w:rsidP="00BF717D">
      <w:pPr>
        <w:shd w:val="clear" w:color="auto" w:fill="FFFFFF"/>
        <w:spacing w:after="0" w:line="240" w:lineRule="auto"/>
        <w:textAlignment w:val="baseline"/>
      </w:pPr>
      <w:r>
        <w:t xml:space="preserve">С 28 апреля по 9 мая школьники  стали активными участниками Всероссийской акции «Георгиевская лента». </w:t>
      </w:r>
    </w:p>
    <w:p w:rsidR="00BF717D" w:rsidRDefault="00FE1FFF" w:rsidP="00BF717D">
      <w:pPr>
        <w:shd w:val="clear" w:color="auto" w:fill="FFFFFF"/>
        <w:spacing w:after="0" w:line="240" w:lineRule="auto"/>
        <w:textAlignment w:val="baseline"/>
      </w:pPr>
      <w:r>
        <w:rPr>
          <w:b/>
          <w:noProof/>
          <w:lang w:eastAsia="ru-RU"/>
        </w:rPr>
        <w:drawing>
          <wp:inline distT="0" distB="0" distL="0" distR="0">
            <wp:extent cx="4127795" cy="3085892"/>
            <wp:effectExtent l="0" t="514350" r="0" b="495508"/>
            <wp:docPr id="6" name="Рисунок 19" descr="C:\Users\Елена\Desktop\IMG_20220506_11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IMG_20220506_113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7710" cy="30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7D" w:rsidRDefault="00BF717D" w:rsidP="00BF717D">
      <w:pPr>
        <w:shd w:val="clear" w:color="auto" w:fill="FFFFFF"/>
        <w:spacing w:after="0" w:line="240" w:lineRule="auto"/>
        <w:textAlignment w:val="baseline"/>
      </w:pPr>
      <w:r w:rsidRPr="00BF717D">
        <w:rPr>
          <w:b/>
        </w:rPr>
        <w:t>Классные часы</w:t>
      </w:r>
      <w:proofErr w:type="gramStart"/>
      <w:r w:rsidRPr="00BF717D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на которых были организованы просмотры фильмов : «Девочка из города», </w:t>
      </w:r>
      <w:proofErr w:type="spellStart"/>
      <w:r>
        <w:rPr>
          <w:b/>
        </w:rPr>
        <w:t>киноурок</w:t>
      </w:r>
      <w:proofErr w:type="spellEnd"/>
      <w:r>
        <w:rPr>
          <w:b/>
        </w:rPr>
        <w:t xml:space="preserve"> «Лошадка для героя».</w:t>
      </w:r>
      <w:r>
        <w:t xml:space="preserve"> Ребята активно обсуждали увиденное и услышанное.</w:t>
      </w:r>
    </w:p>
    <w:p w:rsidR="00BF717D" w:rsidRPr="0034767F" w:rsidRDefault="00BF717D" w:rsidP="00BF717D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BF717D" w:rsidRDefault="00BF717D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F717D">
        <w:rPr>
          <w:rFonts w:ascii="PT Serif" w:eastAsia="Times New Roman" w:hAnsi="PT Serif" w:cs="Times New Roman" w:hint="eastAsia"/>
          <w:b/>
          <w:color w:val="000000"/>
          <w:sz w:val="24"/>
          <w:szCs w:val="24"/>
          <w:lang w:eastAsia="ru-RU"/>
        </w:rPr>
        <w:t>«</w:t>
      </w:r>
      <w:r w:rsidRPr="00BF717D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Песни великого подвига</w:t>
      </w:r>
      <w:r w:rsidRPr="00BF717D">
        <w:rPr>
          <w:rFonts w:ascii="PT Serif" w:eastAsia="Times New Roman" w:hAnsi="PT Serif" w:cs="Times New Roman" w:hint="eastAsia"/>
          <w:b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.</w:t>
      </w:r>
      <w:r w:rsidR="004F12D4" w:rsidRPr="004F12D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    </w:t>
      </w:r>
    </w:p>
    <w:p w:rsidR="00926360" w:rsidRDefault="004F12D4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4F12D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 Праздник был посвящён 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песням о</w:t>
      </w:r>
      <w:r w:rsidRPr="004F12D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Великой Отечественной войн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е, которые </w:t>
      </w:r>
      <w:r w:rsidR="00926360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бодрили на марше и грели в непогоду, вселяли надежду и веру в то, что мы обязательно победим, одолеем врага.</w:t>
      </w:r>
    </w:p>
    <w:p w:rsidR="00926360" w:rsidRDefault="00926360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     Ребята услышали истории создания песен</w:t>
      </w:r>
      <w:proofErr w:type="gramStart"/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Катюша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землянке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Огонёк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Последний бой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Журавли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. Все активно подпевали солистам-ученикам 5-11 классов. Начальные классы спели песню 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«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Прадедушка</w:t>
      </w:r>
      <w:r>
        <w:rPr>
          <w:rFonts w:ascii="PT Serif" w:eastAsia="Times New Roman" w:hAnsi="PT Serif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. </w:t>
      </w:r>
    </w:p>
    <w:p w:rsidR="00926360" w:rsidRDefault="00926360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     </w:t>
      </w:r>
      <w:r w:rsidR="004F12D4" w:rsidRPr="004F12D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Кадры из военной хроники заставили школьников по-новому взглянуть на события военных лет. Война вошла в каждый дом, в судьбы многих людей. В дань памяти и уважения к ветеранам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r w:rsidR="004F12D4" w:rsidRPr="004F12D4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была объявлена минута молчания.</w:t>
      </w: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</w:p>
    <w:p w:rsidR="00AA055C" w:rsidRPr="00AA055C" w:rsidRDefault="00AA055C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  <w:r w:rsidRPr="00AA055C">
        <w:rPr>
          <w:rFonts w:ascii="PT Serif" w:eastAsia="Times New Roman" w:hAnsi="PT Serif" w:cs="Times New Roman" w:hint="eastAsia"/>
          <w:b/>
          <w:color w:val="000000"/>
          <w:sz w:val="24"/>
          <w:szCs w:val="24"/>
          <w:lang w:eastAsia="ru-RU"/>
        </w:rPr>
        <w:t>«</w:t>
      </w:r>
      <w:r w:rsidRPr="00AA055C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Окна Победы</w:t>
      </w:r>
      <w:r w:rsidRPr="00AA055C">
        <w:rPr>
          <w:rFonts w:ascii="PT Serif" w:eastAsia="Times New Roman" w:hAnsi="PT Serif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FE1FFF" w:rsidRDefault="00FE1FFF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BF717D" w:rsidRDefault="00BF717D" w:rsidP="004F12D4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FE1FFF" w:rsidRDefault="00FE1FFF" w:rsidP="00AA055C">
      <w:pPr>
        <w:shd w:val="clear" w:color="auto" w:fill="FFFFFF"/>
        <w:spacing w:after="0" w:line="240" w:lineRule="auto"/>
        <w:textAlignment w:val="baseline"/>
        <w:rPr>
          <w:b/>
        </w:rPr>
      </w:pPr>
    </w:p>
    <w:p w:rsidR="00FE1FFF" w:rsidRDefault="00FE1FFF" w:rsidP="00AA055C">
      <w:p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729038" cy="4972050"/>
            <wp:effectExtent l="19050" t="0" r="4762" b="0"/>
            <wp:docPr id="7" name="Рисунок 2" descr="https://sun9-77.userapi.com/s/v1/if2/VI2fCNNR2DgWKKVdjvnYQUzk955P87IDhevYUkMncyPPYVuxc0UVvDIeJ05Ot_CqKleaNMJHlB63RF0fvspw1EGe.jpg?size=1440x19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s/v1/if2/VI2fCNNR2DgWKKVdjvnYQUzk955P87IDhevYUkMncyPPYVuxc0UVvDIeJ05Ot_CqKleaNMJHlB63RF0fvspw1EGe.jpg?size=1440x19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34" cy="497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FF" w:rsidRDefault="00FE1FFF" w:rsidP="00AA055C">
      <w:pPr>
        <w:shd w:val="clear" w:color="auto" w:fill="FFFFFF"/>
        <w:spacing w:after="0" w:line="240" w:lineRule="auto"/>
        <w:textAlignment w:val="baseline"/>
        <w:rPr>
          <w:b/>
        </w:rPr>
      </w:pPr>
    </w:p>
    <w:p w:rsidR="00FE1FFF" w:rsidRDefault="00FE1FFF" w:rsidP="00AA055C">
      <w:pPr>
        <w:shd w:val="clear" w:color="auto" w:fill="FFFFFF"/>
        <w:spacing w:after="0" w:line="240" w:lineRule="auto"/>
        <w:textAlignment w:val="baseline"/>
        <w:rPr>
          <w:b/>
        </w:rPr>
      </w:pPr>
    </w:p>
    <w:p w:rsidR="007F7397" w:rsidRPr="00AA055C" w:rsidRDefault="00BF717D" w:rsidP="00AA055C">
      <w:pPr>
        <w:shd w:val="clear" w:color="auto" w:fill="FFFFFF"/>
        <w:spacing w:after="0" w:line="240" w:lineRule="auto"/>
        <w:textAlignment w:val="baseline"/>
        <w:rPr>
          <w:b/>
        </w:rPr>
      </w:pPr>
      <w:r w:rsidRPr="00AA055C">
        <w:rPr>
          <w:b/>
        </w:rPr>
        <w:t xml:space="preserve">Дорогие педагоги, </w:t>
      </w:r>
      <w:r w:rsidR="00AA055C" w:rsidRPr="00AA055C">
        <w:rPr>
          <w:b/>
        </w:rPr>
        <w:t>ребята</w:t>
      </w:r>
      <w:r w:rsidRPr="00AA055C">
        <w:rPr>
          <w:b/>
        </w:rPr>
        <w:t>, родители! Мы благодарим всех за участие в мероприятиях, посвященных 7</w:t>
      </w:r>
      <w:r w:rsidR="00AA055C" w:rsidRPr="00AA055C">
        <w:rPr>
          <w:b/>
        </w:rPr>
        <w:t>7</w:t>
      </w:r>
      <w:r w:rsidRPr="00AA055C">
        <w:rPr>
          <w:b/>
        </w:rPr>
        <w:t>-летию Побед</w:t>
      </w:r>
      <w:r w:rsidR="00AA055C" w:rsidRPr="00AA055C">
        <w:rPr>
          <w:b/>
        </w:rPr>
        <w:t>ы</w:t>
      </w:r>
      <w:r w:rsidRPr="00AA055C">
        <w:rPr>
          <w:b/>
        </w:rPr>
        <w:t xml:space="preserve"> в Великой Отечественной войне! В это непростое время мы все смогли сплотиться и с достоинством и гордостью пронести память о нашем трагичном, страшном, но в то же время, славном историческом прошлом. С Днём Победы, дорогие друзья!</w:t>
      </w:r>
    </w:p>
    <w:sectPr w:rsidR="007F7397" w:rsidRPr="00AA055C" w:rsidSect="007D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D4"/>
    <w:rsid w:val="001300C4"/>
    <w:rsid w:val="001D2360"/>
    <w:rsid w:val="0034767F"/>
    <w:rsid w:val="004F12D4"/>
    <w:rsid w:val="007D5949"/>
    <w:rsid w:val="008D792D"/>
    <w:rsid w:val="00926360"/>
    <w:rsid w:val="00A9523B"/>
    <w:rsid w:val="00AA055C"/>
    <w:rsid w:val="00AB312F"/>
    <w:rsid w:val="00AE6F31"/>
    <w:rsid w:val="00BF717D"/>
    <w:rsid w:val="00FE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2022-05-05T09:37:00Z</dcterms:created>
  <dcterms:modified xsi:type="dcterms:W3CDTF">2022-05-06T08:36:00Z</dcterms:modified>
</cp:coreProperties>
</file>